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6C9B" w14:textId="460ACC25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 xml:space="preserve">Lesson: </w:t>
      </w:r>
      <w:r w:rsidR="00E93E88">
        <w:rPr>
          <w:rFonts w:ascii="Times New Roman" w:hAnsi="Times New Roman" w:cs="Times New Roman"/>
          <w:color w:val="auto"/>
          <w:sz w:val="24"/>
          <w:szCs w:val="24"/>
        </w:rPr>
        <w:t>Balloon Bridges</w:t>
      </w:r>
    </w:p>
    <w:p w14:paraId="0DDA6954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 xml:space="preserve">Time: </w:t>
      </w:r>
      <w:r w:rsidRPr="00E93E88">
        <w:rPr>
          <w:rFonts w:ascii="Times New Roman" w:hAnsi="Times New Roman" w:cs="Times New Roman"/>
          <w:color w:val="auto"/>
          <w:sz w:val="24"/>
          <w:szCs w:val="24"/>
        </w:rPr>
        <w:t>80 minutes (two 40 minute periods)</w:t>
      </w:r>
    </w:p>
    <w:p w14:paraId="0F076807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>Group Size:</w:t>
      </w:r>
      <w:r w:rsidRPr="00E93E88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</w:p>
    <w:p w14:paraId="2A2E83F9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 xml:space="preserve">Materials: </w:t>
      </w:r>
    </w:p>
    <w:p w14:paraId="00BFB4F1" w14:textId="790CE311" w:rsidR="004D2609" w:rsidRPr="004D2609" w:rsidRDefault="009E156C" w:rsidP="004D2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336A">
        <w:rPr>
          <w:rFonts w:ascii="Times New Roman" w:hAnsi="Times New Roman" w:cs="Times New Roman"/>
          <w:sz w:val="24"/>
          <w:szCs w:val="24"/>
        </w:rPr>
        <w:t xml:space="preserve">5: </w:t>
      </w:r>
      <w:hyperlink r:id="rId5" w:history="1">
        <w:r w:rsidRPr="004D2609">
          <w:rPr>
            <w:rStyle w:val="Hyperlink"/>
            <w:rFonts w:ascii="Times New Roman" w:hAnsi="Times New Roman" w:cs="Times New Roman"/>
            <w:sz w:val="24"/>
            <w:szCs w:val="24"/>
          </w:rPr>
          <w:t>260Q Twisting Balloons</w:t>
        </w:r>
      </w:hyperlink>
      <w:r w:rsidR="009C336A">
        <w:rPr>
          <w:rFonts w:ascii="Times New Roman" w:hAnsi="Times New Roman" w:cs="Times New Roman"/>
          <w:sz w:val="24"/>
          <w:szCs w:val="24"/>
        </w:rPr>
        <w:t xml:space="preserve"> (per group)</w:t>
      </w:r>
    </w:p>
    <w:p w14:paraId="20A9B3B5" w14:textId="2729194D" w:rsidR="00FF467B" w:rsidRDefault="009E156C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4099">
        <w:rPr>
          <w:rFonts w:ascii="Times New Roman" w:hAnsi="Times New Roman" w:cs="Times New Roman"/>
          <w:sz w:val="24"/>
          <w:szCs w:val="24"/>
        </w:rPr>
        <w:t>5</w:t>
      </w:r>
      <w:r w:rsidR="009C33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336A" w:rsidRPr="004D2609">
          <w:rPr>
            <w:rStyle w:val="Hyperlink"/>
            <w:rFonts w:ascii="Times New Roman" w:hAnsi="Times New Roman" w:cs="Times New Roman"/>
            <w:sz w:val="24"/>
            <w:szCs w:val="24"/>
          </w:rPr>
          <w:t>.125” x 7” rubber bands</w:t>
        </w:r>
      </w:hyperlink>
      <w:r w:rsidR="009C336A">
        <w:rPr>
          <w:rFonts w:ascii="Times New Roman" w:hAnsi="Times New Roman" w:cs="Times New Roman"/>
          <w:sz w:val="24"/>
          <w:szCs w:val="24"/>
        </w:rPr>
        <w:t xml:space="preserve"> </w:t>
      </w:r>
      <w:r w:rsidR="009C336A">
        <w:rPr>
          <w:rFonts w:ascii="Times New Roman" w:hAnsi="Times New Roman" w:cs="Times New Roman"/>
          <w:sz w:val="24"/>
          <w:szCs w:val="24"/>
        </w:rPr>
        <w:t>(per group)</w:t>
      </w:r>
    </w:p>
    <w:p w14:paraId="22FC0C59" w14:textId="49A88D58" w:rsidR="009C336A" w:rsidRDefault="009C336A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books or other items to use as weight</w:t>
      </w:r>
    </w:p>
    <w:p w14:paraId="73CDB243" w14:textId="0B0656DE" w:rsidR="009C336A" w:rsidRDefault="009C336A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chairs</w:t>
      </w:r>
    </w:p>
    <w:p w14:paraId="61801DDB" w14:textId="14C8AC67" w:rsidR="006529C3" w:rsidRDefault="006529C3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74484D41" w14:textId="1092B4FA" w:rsidR="006529C3" w:rsidRDefault="006529C3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goggles</w:t>
      </w:r>
      <w:bookmarkStart w:id="0" w:name="_GoBack"/>
      <w:bookmarkEnd w:id="0"/>
    </w:p>
    <w:p w14:paraId="78A35452" w14:textId="556200B2" w:rsidR="00444099" w:rsidRDefault="00444099" w:rsidP="00444099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Constraints</w:t>
      </w:r>
      <w:r w:rsidRPr="00E93E88">
        <w:rPr>
          <w:rFonts w:ascii="Times New Roman" w:hAnsi="Times New Roman" w:cs="Times New Roman"/>
          <w:b/>
          <w:color w:val="auto"/>
        </w:rPr>
        <w:t xml:space="preserve">: </w:t>
      </w:r>
    </w:p>
    <w:p w14:paraId="3FFCD429" w14:textId="2899A80F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 must remain at least 2’6” apart</w:t>
      </w:r>
    </w:p>
    <w:p w14:paraId="171F58AD" w14:textId="1BE72312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to only 15 rubber bands for the prototype and 15 balloons for the final design</w:t>
      </w:r>
    </w:p>
    <w:p w14:paraId="2CBAF8CA" w14:textId="62ADB90A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Balloons must remain deflated</w:t>
      </w:r>
    </w:p>
    <w:p w14:paraId="0D391A2C" w14:textId="11401FA9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weight is added on the bridge, neither weight or the bridge may touch the floor</w:t>
      </w:r>
    </w:p>
    <w:p w14:paraId="5BF997C4" w14:textId="1FC78591" w:rsidR="00444099" w:rsidRP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weight falls off or the bridge breaks, that weight will not count</w:t>
      </w:r>
    </w:p>
    <w:p w14:paraId="2BC184B5" w14:textId="7B351F40" w:rsidR="00444099" w:rsidRPr="00E93E88" w:rsidRDefault="00444099" w:rsidP="00444099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Safety</w:t>
      </w:r>
      <w:r w:rsidRPr="00E93E88">
        <w:rPr>
          <w:rFonts w:ascii="Times New Roman" w:hAnsi="Times New Roman" w:cs="Times New Roman"/>
          <w:b/>
          <w:color w:val="auto"/>
        </w:rPr>
        <w:t xml:space="preserve">: </w:t>
      </w:r>
    </w:p>
    <w:p w14:paraId="5E0568CF" w14:textId="4EB30449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Eye protection </w:t>
      </w:r>
      <w:r w:rsidRPr="00444099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worn at </w:t>
      </w:r>
      <w:r w:rsidRPr="00444099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14:paraId="3B01CA19" w14:textId="5AD37F80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caution with rubber bands and balloons as they may contain latex</w:t>
      </w:r>
    </w:p>
    <w:p w14:paraId="009C6886" w14:textId="311F5BC0" w:rsidR="00444099" w:rsidRPr="00E93E88" w:rsidRDefault="00444099" w:rsidP="00444099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Other notes</w:t>
      </w:r>
      <w:r w:rsidRPr="00E93E88">
        <w:rPr>
          <w:rFonts w:ascii="Times New Roman" w:hAnsi="Times New Roman" w:cs="Times New Roman"/>
          <w:b/>
          <w:color w:val="auto"/>
        </w:rPr>
        <w:t xml:space="preserve">: </w:t>
      </w:r>
    </w:p>
    <w:p w14:paraId="1EA27E49" w14:textId="5A489332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need someone to sit in chairs as the tension in the balloons will try to pull them together</w:t>
      </w:r>
    </w:p>
    <w:p w14:paraId="6D6BC3EF" w14:textId="484F1683" w:rsid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prototype will be built with rubber bands</w:t>
      </w:r>
    </w:p>
    <w:p w14:paraId="04F1B8E7" w14:textId="74079715" w:rsidR="00444099" w:rsidRPr="00444099" w:rsidRDefault="00444099" w:rsidP="0044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bridge will be built with balloons</w:t>
      </w:r>
    </w:p>
    <w:p w14:paraId="295FE0C0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>Objectives:</w:t>
      </w:r>
    </w:p>
    <w:p w14:paraId="5E3DEFDA" w14:textId="44C23F5B" w:rsidR="00FF467B" w:rsidRDefault="006529C3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hands-on experience in learning the engineering design process</w:t>
      </w:r>
    </w:p>
    <w:p w14:paraId="13307341" w14:textId="0F98F0A3" w:rsidR="006529C3" w:rsidRDefault="006529C3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experience working in a group on an engineering project</w:t>
      </w:r>
    </w:p>
    <w:p w14:paraId="09C2C1FE" w14:textId="1C6268CC" w:rsidR="006529C3" w:rsidRDefault="00EC131C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time management is an important factor in project development</w:t>
      </w:r>
    </w:p>
    <w:p w14:paraId="0F21BD28" w14:textId="20A416BD" w:rsidR="00EC131C" w:rsidRPr="00E93E88" w:rsidRDefault="00EC131C" w:rsidP="00FF4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critical thinking and evaluation skills</w:t>
      </w:r>
    </w:p>
    <w:p w14:paraId="491AD865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>Introduction:</w:t>
      </w:r>
    </w:p>
    <w:p w14:paraId="25EC66F8" w14:textId="3407C73A" w:rsidR="00804CD9" w:rsidRDefault="00EC131C" w:rsidP="00804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design process for the 7</w:t>
      </w:r>
      <w:r w:rsidRPr="00EC13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level (note that step 8 loops back into step 1):</w:t>
      </w:r>
    </w:p>
    <w:p w14:paraId="48BF05CF" w14:textId="312F8F3D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problem</w:t>
      </w:r>
    </w:p>
    <w:p w14:paraId="2972B8FD" w14:textId="483BE447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criteria and constraints</w:t>
      </w:r>
    </w:p>
    <w:p w14:paraId="3E9A8061" w14:textId="44C8DD0C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 possible solutions</w:t>
      </w:r>
    </w:p>
    <w:p w14:paraId="470FD0C4" w14:textId="47E905FD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ideas</w:t>
      </w:r>
    </w:p>
    <w:p w14:paraId="407E49FB" w14:textId="1DF78AD3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possibilities</w:t>
      </w:r>
    </w:p>
    <w:p w14:paraId="273E5960" w14:textId="0C02E4E9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 approach</w:t>
      </w:r>
    </w:p>
    <w:p w14:paraId="67323407" w14:textId="0C24227F" w:rsid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a model or prototype</w:t>
      </w:r>
    </w:p>
    <w:p w14:paraId="1695CE9D" w14:textId="72C82BD3" w:rsidR="00EC131C" w:rsidRPr="00EC131C" w:rsidRDefault="00EC131C" w:rsidP="00EC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Refine the design</w:t>
      </w:r>
    </w:p>
    <w:p w14:paraId="79370E7C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>Procedure:</w:t>
      </w:r>
    </w:p>
    <w:p w14:paraId="1538FD99" w14:textId="77777777" w:rsidR="00EC131C" w:rsidRPr="00E93E88" w:rsidRDefault="00EC131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bridges and the importance of the engineering design process by showing the Tacoma narrows Bridge collapse.</w:t>
      </w:r>
    </w:p>
    <w:p w14:paraId="46659AD7" w14:textId="77777777" w:rsidR="00EC131C" w:rsidRDefault="00EC131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what the process of building a bridge involves to lead into the engineering design process steps</w:t>
      </w:r>
    </w:p>
    <w:p w14:paraId="42F21627" w14:textId="77777777" w:rsidR="00EC131C" w:rsidRPr="00E93E88" w:rsidRDefault="00EC131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engineering design steps 1-8</w:t>
      </w:r>
    </w:p>
    <w:p w14:paraId="65F90D8E" w14:textId="2D700D6B" w:rsidR="00804CD9" w:rsidRDefault="00EC131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goal is to build a bridge with the supplied materials between two chairs to hold as much weight as possible.</w:t>
      </w:r>
    </w:p>
    <w:p w14:paraId="0D8B20A5" w14:textId="01ACF511" w:rsidR="00EB79AC" w:rsidRDefault="00EB79A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constraints</w:t>
      </w:r>
    </w:p>
    <w:p w14:paraId="3915500E" w14:textId="03CA34C2" w:rsidR="00EB79AC" w:rsidRDefault="00EB79A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safety precautions</w:t>
      </w:r>
    </w:p>
    <w:p w14:paraId="381B20E8" w14:textId="622F5D56" w:rsidR="00EB79AC" w:rsidRDefault="00EB79AC" w:rsidP="00EC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students 5 minutes to draw a design for their prototype bridge </w:t>
      </w:r>
    </w:p>
    <w:p w14:paraId="0F66DAAF" w14:textId="4E1C8A80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students 15 minutes to build their prototype with rubber bands</w:t>
      </w:r>
    </w:p>
    <w:p w14:paraId="35F3BBB7" w14:textId="0EC1BA98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with the class the results of their prototypes</w:t>
      </w:r>
    </w:p>
    <w:p w14:paraId="32EB7A5B" w14:textId="6224F617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next time, we will repeat the engineering design process with our experience from the prototypes to make our final balloon bridges</w:t>
      </w:r>
    </w:p>
    <w:p w14:paraId="6010088D" w14:textId="6150BFD9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final design day, give students up to 10 minutes to refine their design</w:t>
      </w:r>
    </w:p>
    <w:p w14:paraId="5B4AD817" w14:textId="161CBBEA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10-15 minutes to students to build their final design with balloons</w:t>
      </w:r>
    </w:p>
    <w:p w14:paraId="37FA3DAC" w14:textId="7248E218" w:rsid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5-10 minutes to test each group’s bridge (can make this a contest for extra incentive)</w:t>
      </w:r>
    </w:p>
    <w:p w14:paraId="36EC6AC8" w14:textId="7116AE0D" w:rsidR="00EB79AC" w:rsidRPr="00EB79AC" w:rsidRDefault="00EB79AC" w:rsidP="00EB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5-10 minutes to reflect on the final bridge designs</w:t>
      </w:r>
    </w:p>
    <w:p w14:paraId="1E89E3F1" w14:textId="77777777" w:rsidR="00FF467B" w:rsidRPr="00E93E88" w:rsidRDefault="00FF467B" w:rsidP="00FF467B">
      <w:pPr>
        <w:pStyle w:val="Heading2"/>
        <w:rPr>
          <w:rFonts w:ascii="Times New Roman" w:hAnsi="Times New Roman" w:cs="Times New Roman"/>
          <w:b/>
          <w:color w:val="auto"/>
        </w:rPr>
      </w:pPr>
      <w:r w:rsidRPr="00E93E88">
        <w:rPr>
          <w:rFonts w:ascii="Times New Roman" w:hAnsi="Times New Roman" w:cs="Times New Roman"/>
          <w:b/>
          <w:color w:val="auto"/>
        </w:rPr>
        <w:t>Assessment:</w:t>
      </w:r>
    </w:p>
    <w:p w14:paraId="2AFA68D9" w14:textId="260D2D34" w:rsidR="00804CD9" w:rsidRDefault="00444099" w:rsidP="0044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best design and why?</w:t>
      </w:r>
    </w:p>
    <w:p w14:paraId="2BBDA91B" w14:textId="18534275" w:rsidR="00444099" w:rsidRDefault="00444099" w:rsidP="0044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your prototype effect your final design?</w:t>
      </w:r>
    </w:p>
    <w:p w14:paraId="150C6A35" w14:textId="1AADCDE4" w:rsidR="00444099" w:rsidRDefault="00444099" w:rsidP="0044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your group make the best out of the time and materials given?</w:t>
      </w:r>
    </w:p>
    <w:p w14:paraId="354B093A" w14:textId="38424B4F" w:rsidR="00444099" w:rsidRDefault="00444099" w:rsidP="0044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your bridge as weight was added, removed, and added again?</w:t>
      </w:r>
    </w:p>
    <w:p w14:paraId="0836C578" w14:textId="1377A7B6" w:rsidR="00444099" w:rsidRPr="00444099" w:rsidRDefault="00444099" w:rsidP="0044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engineering design process affect the group and the final bridge</w:t>
      </w:r>
      <w:r w:rsidR="0049221B">
        <w:rPr>
          <w:rFonts w:ascii="Times New Roman" w:hAnsi="Times New Roman" w:cs="Times New Roman"/>
        </w:rPr>
        <w:t>?</w:t>
      </w:r>
    </w:p>
    <w:sectPr w:rsidR="00444099" w:rsidRPr="0044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5217"/>
    <w:multiLevelType w:val="hybridMultilevel"/>
    <w:tmpl w:val="EF3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B3246"/>
    <w:multiLevelType w:val="hybridMultilevel"/>
    <w:tmpl w:val="ACD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3AF3"/>
    <w:multiLevelType w:val="hybridMultilevel"/>
    <w:tmpl w:val="851E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E0EEC"/>
    <w:multiLevelType w:val="hybridMultilevel"/>
    <w:tmpl w:val="2E7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0BF9"/>
    <w:multiLevelType w:val="hybridMultilevel"/>
    <w:tmpl w:val="1366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B"/>
    <w:rsid w:val="00285A84"/>
    <w:rsid w:val="003C4132"/>
    <w:rsid w:val="00410A5A"/>
    <w:rsid w:val="00442130"/>
    <w:rsid w:val="00444099"/>
    <w:rsid w:val="004825E3"/>
    <w:rsid w:val="0049221B"/>
    <w:rsid w:val="004D2609"/>
    <w:rsid w:val="006529C3"/>
    <w:rsid w:val="006C3B72"/>
    <w:rsid w:val="00781936"/>
    <w:rsid w:val="007D6490"/>
    <w:rsid w:val="00804CD9"/>
    <w:rsid w:val="009C336A"/>
    <w:rsid w:val="009E156C"/>
    <w:rsid w:val="00A52908"/>
    <w:rsid w:val="00A90E43"/>
    <w:rsid w:val="00AB61BF"/>
    <w:rsid w:val="00B061CA"/>
    <w:rsid w:val="00B51A84"/>
    <w:rsid w:val="00CD371D"/>
    <w:rsid w:val="00E3068C"/>
    <w:rsid w:val="00E37D62"/>
    <w:rsid w:val="00E93E88"/>
    <w:rsid w:val="00EB79AC"/>
    <w:rsid w:val="00EC131C"/>
    <w:rsid w:val="00F40D56"/>
    <w:rsid w:val="00F41022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7F7F"/>
  <w15:chartTrackingRefBased/>
  <w15:docId w15:val="{1624ADCE-29A3-40FC-B4F6-5695AD9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6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Alliance-Sterling-Ergonomically-Correct-25405/dp/B001HA8J1E/ref=sr_sp-atf_title_1_2?s=office-products&amp;ie=UTF8&amp;qid=1378232138&amp;sr=1-2&amp;keywords=rubber+bands" TargetMode="External"/><Relationship Id="rId5" Type="http://schemas.openxmlformats.org/officeDocument/2006/relationships/hyperlink" Target="http://www.amazon.com/Qualatex-Balloons-Assorted-Colors-package/dp/B000JCMJCQ/ref=sr_sp-btf_title_1_5?ie=UTF8&amp;qid=1378231555&amp;sr=8-5&amp;keywords=balloon+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weeserj13@gmail.com</dc:creator>
  <cp:keywords/>
  <dc:description/>
  <cp:lastModifiedBy>weeserj13@gmail.com</cp:lastModifiedBy>
  <cp:revision>4</cp:revision>
  <dcterms:created xsi:type="dcterms:W3CDTF">2013-09-03T16:20:00Z</dcterms:created>
  <dcterms:modified xsi:type="dcterms:W3CDTF">2013-09-03T19:17:00Z</dcterms:modified>
</cp:coreProperties>
</file>